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893C0" w14:textId="77777777" w:rsidR="00395520" w:rsidRPr="00407BED" w:rsidRDefault="00E57751">
      <w:pPr>
        <w:pStyle w:val="Titel"/>
        <w:rPr>
          <w:color w:val="009900"/>
        </w:rPr>
      </w:pPr>
      <w:r w:rsidRPr="00407BED">
        <w:rPr>
          <w:color w:val="009900"/>
        </w:rPr>
        <w:t>REPARATIEFORMULIER</w:t>
      </w:r>
      <w:r w:rsidR="00FA2E0A">
        <w:rPr>
          <w:color w:val="009900"/>
        </w:rPr>
        <w:tab/>
      </w:r>
      <w:r w:rsidR="00FA2E0A">
        <w:rPr>
          <w:color w:val="009900"/>
        </w:rPr>
        <w:tab/>
      </w:r>
      <w:r w:rsidR="00FA2E0A">
        <w:rPr>
          <w:color w:val="009900"/>
        </w:rPr>
        <w:tab/>
      </w:r>
      <w:r w:rsidR="00FA2E0A">
        <w:rPr>
          <w:color w:val="009900"/>
        </w:rPr>
        <w:tab/>
      </w:r>
      <w:r w:rsidR="00FA2E0A">
        <w:rPr>
          <w:color w:val="009900"/>
        </w:rPr>
        <w:tab/>
      </w:r>
      <w:r w:rsidR="00FA2E0A" w:rsidRPr="00FA2E0A">
        <w:rPr>
          <w:color w:val="009900"/>
          <w:sz w:val="24"/>
          <w:szCs w:val="24"/>
        </w:rPr>
        <w:t>datum:</w:t>
      </w:r>
      <w:r w:rsidR="00FA2E0A">
        <w:rPr>
          <w:color w:val="009900"/>
        </w:rPr>
        <w:tab/>
      </w:r>
    </w:p>
    <w:p w14:paraId="10E926F6" w14:textId="77777777" w:rsidR="00395520" w:rsidRDefault="00C70ED6" w:rsidP="00407BED">
      <w:pPr>
        <w:pStyle w:val="kop1"/>
        <w:pBdr>
          <w:top w:val="single" w:sz="4" w:space="5" w:color="7E97AD" w:themeColor="accent1"/>
        </w:pBdr>
        <w:shd w:val="clear" w:color="auto" w:fill="009900"/>
        <w:tabs>
          <w:tab w:val="left" w:pos="2430"/>
        </w:tabs>
      </w:pPr>
      <w:r>
        <w:t>UW gEGEVENS:</w:t>
      </w:r>
      <w:r w:rsidR="00407BED">
        <w:tab/>
      </w:r>
    </w:p>
    <w:tbl>
      <w:tblPr>
        <w:tblStyle w:val="Tabelmetstatusrapport"/>
        <w:tblW w:w="5000" w:type="pct"/>
        <w:tblLook w:val="04A0" w:firstRow="1" w:lastRow="0" w:firstColumn="1" w:lastColumn="0" w:noHBand="0" w:noVBand="1"/>
      </w:tblPr>
      <w:tblGrid>
        <w:gridCol w:w="1968"/>
        <w:gridCol w:w="3901"/>
        <w:gridCol w:w="3878"/>
      </w:tblGrid>
      <w:tr w:rsidR="006E1516" w14:paraId="29513096" w14:textId="77777777" w:rsidTr="006E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68" w:type="dxa"/>
          </w:tcPr>
          <w:p w14:paraId="5B8868BB" w14:textId="77777777" w:rsidR="006E1516" w:rsidRDefault="006E1516"/>
        </w:tc>
        <w:tc>
          <w:tcPr>
            <w:tcW w:w="3901" w:type="dxa"/>
          </w:tcPr>
          <w:p w14:paraId="1B26C512" w14:textId="77777777" w:rsidR="006E1516" w:rsidRDefault="006E1516"/>
        </w:tc>
        <w:tc>
          <w:tcPr>
            <w:tcW w:w="3878" w:type="dxa"/>
          </w:tcPr>
          <w:p w14:paraId="39631609" w14:textId="77777777" w:rsidR="006E1516" w:rsidRDefault="006E1516"/>
        </w:tc>
      </w:tr>
      <w:tr w:rsidR="000302A9" w14:paraId="2979C6FA" w14:textId="77777777" w:rsidTr="006E1516">
        <w:tc>
          <w:tcPr>
            <w:tcW w:w="1968" w:type="dxa"/>
          </w:tcPr>
          <w:p w14:paraId="2AC1B1C0" w14:textId="77777777" w:rsidR="000302A9" w:rsidRDefault="000302A9">
            <w:r>
              <w:t>Bedrijfsnaam</w:t>
            </w:r>
          </w:p>
        </w:tc>
        <w:tc>
          <w:tcPr>
            <w:tcW w:w="3901" w:type="dxa"/>
          </w:tcPr>
          <w:p w14:paraId="63CCE29F" w14:textId="77777777" w:rsidR="000302A9" w:rsidRDefault="000302A9">
            <w:r>
              <w:t>:</w:t>
            </w:r>
          </w:p>
        </w:tc>
        <w:tc>
          <w:tcPr>
            <w:tcW w:w="3878" w:type="dxa"/>
          </w:tcPr>
          <w:p w14:paraId="461EDFBA" w14:textId="77777777" w:rsidR="000302A9" w:rsidRDefault="000302A9">
            <w:r>
              <w:t>Retouradres:</w:t>
            </w:r>
          </w:p>
        </w:tc>
      </w:tr>
      <w:tr w:rsidR="006E1516" w14:paraId="37BBFE73" w14:textId="77777777" w:rsidTr="006E1516">
        <w:tc>
          <w:tcPr>
            <w:tcW w:w="1968" w:type="dxa"/>
          </w:tcPr>
          <w:p w14:paraId="3FD32795" w14:textId="77777777" w:rsidR="006E1516" w:rsidRDefault="006E1516">
            <w:r>
              <w:t>Naam</w:t>
            </w:r>
          </w:p>
        </w:tc>
        <w:tc>
          <w:tcPr>
            <w:tcW w:w="3901" w:type="dxa"/>
          </w:tcPr>
          <w:p w14:paraId="22A252E7" w14:textId="77777777" w:rsidR="006E1516" w:rsidRDefault="006E1516">
            <w:r>
              <w:t>:</w:t>
            </w:r>
          </w:p>
        </w:tc>
        <w:tc>
          <w:tcPr>
            <w:tcW w:w="3878" w:type="dxa"/>
          </w:tcPr>
          <w:p w14:paraId="48531E3E" w14:textId="77777777" w:rsidR="006E1516" w:rsidRDefault="006E1516"/>
        </w:tc>
      </w:tr>
      <w:tr w:rsidR="006E1516" w14:paraId="5D3E6C07" w14:textId="77777777" w:rsidTr="006E1516">
        <w:tc>
          <w:tcPr>
            <w:tcW w:w="1968" w:type="dxa"/>
          </w:tcPr>
          <w:p w14:paraId="421D5805" w14:textId="77777777" w:rsidR="006E1516" w:rsidRDefault="006E1516">
            <w:r>
              <w:t>Adres</w:t>
            </w:r>
          </w:p>
        </w:tc>
        <w:tc>
          <w:tcPr>
            <w:tcW w:w="3901" w:type="dxa"/>
          </w:tcPr>
          <w:p w14:paraId="7AC69446" w14:textId="77777777" w:rsidR="006E1516" w:rsidRDefault="006E1516">
            <w:r>
              <w:t>:</w:t>
            </w:r>
          </w:p>
        </w:tc>
        <w:tc>
          <w:tcPr>
            <w:tcW w:w="3878" w:type="dxa"/>
          </w:tcPr>
          <w:p w14:paraId="2F33472E" w14:textId="77777777" w:rsidR="006E1516" w:rsidRDefault="006E1516"/>
        </w:tc>
      </w:tr>
      <w:tr w:rsidR="006E1516" w14:paraId="664EDE6D" w14:textId="77777777" w:rsidTr="006E1516">
        <w:tc>
          <w:tcPr>
            <w:tcW w:w="1968" w:type="dxa"/>
          </w:tcPr>
          <w:p w14:paraId="3EC32AD9" w14:textId="77777777" w:rsidR="006E1516" w:rsidRDefault="006E1516">
            <w:r>
              <w:t>Postcode en plaats</w:t>
            </w:r>
          </w:p>
        </w:tc>
        <w:tc>
          <w:tcPr>
            <w:tcW w:w="3901" w:type="dxa"/>
          </w:tcPr>
          <w:p w14:paraId="604FACA8" w14:textId="77777777" w:rsidR="006E1516" w:rsidRDefault="006E1516">
            <w:r>
              <w:t>:</w:t>
            </w:r>
          </w:p>
        </w:tc>
        <w:tc>
          <w:tcPr>
            <w:tcW w:w="3878" w:type="dxa"/>
          </w:tcPr>
          <w:p w14:paraId="6B9FA376" w14:textId="77777777" w:rsidR="006E1516" w:rsidRDefault="006E1516"/>
        </w:tc>
      </w:tr>
      <w:tr w:rsidR="006E1516" w14:paraId="3FC5E209" w14:textId="77777777" w:rsidTr="006E1516">
        <w:tc>
          <w:tcPr>
            <w:tcW w:w="1968" w:type="dxa"/>
          </w:tcPr>
          <w:p w14:paraId="7AB7DF79" w14:textId="77777777" w:rsidR="006E1516" w:rsidRDefault="006E1516">
            <w:r>
              <w:t>Telefoonnummer</w:t>
            </w:r>
          </w:p>
        </w:tc>
        <w:tc>
          <w:tcPr>
            <w:tcW w:w="3901" w:type="dxa"/>
          </w:tcPr>
          <w:p w14:paraId="7B052A07" w14:textId="77777777" w:rsidR="006E1516" w:rsidRDefault="006E1516">
            <w:r>
              <w:t>:</w:t>
            </w:r>
          </w:p>
        </w:tc>
        <w:tc>
          <w:tcPr>
            <w:tcW w:w="3878" w:type="dxa"/>
          </w:tcPr>
          <w:p w14:paraId="102A3F2A" w14:textId="77777777" w:rsidR="006E1516" w:rsidRDefault="006E1516"/>
        </w:tc>
      </w:tr>
      <w:tr w:rsidR="006E1516" w14:paraId="1EB79AA9" w14:textId="77777777" w:rsidTr="006E1516">
        <w:tc>
          <w:tcPr>
            <w:tcW w:w="1968" w:type="dxa"/>
          </w:tcPr>
          <w:p w14:paraId="257D3A74" w14:textId="77777777" w:rsidR="006E1516" w:rsidRDefault="006E1516">
            <w:r>
              <w:t>E-mail adres</w:t>
            </w:r>
          </w:p>
        </w:tc>
        <w:tc>
          <w:tcPr>
            <w:tcW w:w="3901" w:type="dxa"/>
          </w:tcPr>
          <w:p w14:paraId="50383D0C" w14:textId="77777777" w:rsidR="006E1516" w:rsidRDefault="006E1516">
            <w:r>
              <w:t>:</w:t>
            </w:r>
          </w:p>
        </w:tc>
        <w:tc>
          <w:tcPr>
            <w:tcW w:w="3878" w:type="dxa"/>
          </w:tcPr>
          <w:p w14:paraId="188AC516" w14:textId="77777777" w:rsidR="006E1516" w:rsidRDefault="006E1516"/>
        </w:tc>
      </w:tr>
      <w:tr w:rsidR="006E1516" w14:paraId="1FC3F2DA" w14:textId="77777777" w:rsidTr="006E1516">
        <w:tc>
          <w:tcPr>
            <w:tcW w:w="1968" w:type="dxa"/>
          </w:tcPr>
          <w:p w14:paraId="04B50BAE" w14:textId="77777777" w:rsidR="006E1516" w:rsidRDefault="006E1516"/>
        </w:tc>
        <w:tc>
          <w:tcPr>
            <w:tcW w:w="3901" w:type="dxa"/>
          </w:tcPr>
          <w:p w14:paraId="308DD439" w14:textId="77777777" w:rsidR="006E1516" w:rsidRDefault="006E1516"/>
        </w:tc>
        <w:tc>
          <w:tcPr>
            <w:tcW w:w="3878" w:type="dxa"/>
          </w:tcPr>
          <w:p w14:paraId="4C136985" w14:textId="77777777" w:rsidR="006E1516" w:rsidRDefault="006E1516"/>
        </w:tc>
      </w:tr>
    </w:tbl>
    <w:p w14:paraId="3B485F60" w14:textId="77777777" w:rsidR="00395520" w:rsidRDefault="00C70ED6" w:rsidP="00407BED">
      <w:pPr>
        <w:pStyle w:val="kop1"/>
        <w:shd w:val="clear" w:color="auto" w:fill="009900"/>
      </w:pPr>
      <w:r>
        <w:t>Product gegevens</w:t>
      </w:r>
    </w:p>
    <w:tbl>
      <w:tblPr>
        <w:tblStyle w:val="Tabelmetstatusrapport"/>
        <w:tblW w:w="5000" w:type="pct"/>
        <w:tblLook w:val="04A0" w:firstRow="1" w:lastRow="0" w:firstColumn="1" w:lastColumn="0" w:noHBand="0" w:noVBand="1"/>
      </w:tblPr>
      <w:tblGrid>
        <w:gridCol w:w="2268"/>
        <w:gridCol w:w="7479"/>
      </w:tblGrid>
      <w:tr w:rsidR="00407BED" w14:paraId="5473F466" w14:textId="77777777" w:rsidTr="00407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14:paraId="627FB8F8" w14:textId="77777777" w:rsidR="00407BED" w:rsidRDefault="00407BED" w:rsidP="0067672D"/>
        </w:tc>
        <w:tc>
          <w:tcPr>
            <w:tcW w:w="7479" w:type="dxa"/>
          </w:tcPr>
          <w:p w14:paraId="58E7ECCA" w14:textId="77777777" w:rsidR="00407BED" w:rsidRDefault="00407BED" w:rsidP="0067672D"/>
        </w:tc>
      </w:tr>
      <w:tr w:rsidR="00407BED" w14:paraId="2FD94FEB" w14:textId="77777777" w:rsidTr="00407BED">
        <w:tc>
          <w:tcPr>
            <w:tcW w:w="2268" w:type="dxa"/>
          </w:tcPr>
          <w:p w14:paraId="7F73BFEC" w14:textId="77777777" w:rsidR="00407BED" w:rsidRDefault="00407BED" w:rsidP="00407BED">
            <w:pPr>
              <w:tabs>
                <w:tab w:val="left" w:pos="2250"/>
              </w:tabs>
            </w:pPr>
            <w:r>
              <w:t>Artikel</w:t>
            </w:r>
            <w:r w:rsidR="000302A9">
              <w:t>(en)</w:t>
            </w:r>
          </w:p>
        </w:tc>
        <w:tc>
          <w:tcPr>
            <w:tcW w:w="7479" w:type="dxa"/>
          </w:tcPr>
          <w:p w14:paraId="1696BCE5" w14:textId="77777777" w:rsidR="00407BED" w:rsidRDefault="00407BED" w:rsidP="00407BED">
            <w:pPr>
              <w:tabs>
                <w:tab w:val="left" w:pos="2250"/>
              </w:tabs>
            </w:pPr>
            <w:r>
              <w:t>:</w:t>
            </w:r>
          </w:p>
        </w:tc>
      </w:tr>
      <w:tr w:rsidR="00407BED" w14:paraId="6C6744E9" w14:textId="77777777" w:rsidTr="00407BED">
        <w:tc>
          <w:tcPr>
            <w:tcW w:w="2268" w:type="dxa"/>
          </w:tcPr>
          <w:p w14:paraId="3EDBC316" w14:textId="77777777" w:rsidR="00407BED" w:rsidRDefault="00407BED" w:rsidP="00407BED">
            <w:pPr>
              <w:tabs>
                <w:tab w:val="left" w:pos="2265"/>
              </w:tabs>
            </w:pPr>
          </w:p>
        </w:tc>
        <w:tc>
          <w:tcPr>
            <w:tcW w:w="7479" w:type="dxa"/>
          </w:tcPr>
          <w:p w14:paraId="0FD7FF3B" w14:textId="77777777" w:rsidR="00407BED" w:rsidRDefault="00407BED" w:rsidP="00407BED">
            <w:pPr>
              <w:tabs>
                <w:tab w:val="left" w:pos="2265"/>
              </w:tabs>
            </w:pPr>
          </w:p>
        </w:tc>
      </w:tr>
      <w:tr w:rsidR="00407BED" w14:paraId="47A13745" w14:textId="77777777" w:rsidTr="00407BED">
        <w:trPr>
          <w:trHeight w:val="229"/>
        </w:trPr>
        <w:tc>
          <w:tcPr>
            <w:tcW w:w="2268" w:type="dxa"/>
          </w:tcPr>
          <w:p w14:paraId="50CB8D9D" w14:textId="77777777" w:rsidR="00407BED" w:rsidRDefault="000302A9" w:rsidP="0067672D">
            <w:r>
              <w:t>Aantal stuks</w:t>
            </w:r>
          </w:p>
        </w:tc>
        <w:tc>
          <w:tcPr>
            <w:tcW w:w="7479" w:type="dxa"/>
          </w:tcPr>
          <w:p w14:paraId="2C049A53" w14:textId="77777777" w:rsidR="00407BED" w:rsidRDefault="000302A9" w:rsidP="0067672D">
            <w:r>
              <w:t>:</w:t>
            </w:r>
          </w:p>
        </w:tc>
      </w:tr>
      <w:tr w:rsidR="00407BED" w14:paraId="3DC41ACA" w14:textId="77777777" w:rsidTr="00407BED">
        <w:trPr>
          <w:trHeight w:val="229"/>
        </w:trPr>
        <w:tc>
          <w:tcPr>
            <w:tcW w:w="2268" w:type="dxa"/>
          </w:tcPr>
          <w:p w14:paraId="0ED23919" w14:textId="77777777" w:rsidR="00407BED" w:rsidRDefault="00407BED" w:rsidP="0067672D"/>
        </w:tc>
        <w:tc>
          <w:tcPr>
            <w:tcW w:w="7479" w:type="dxa"/>
          </w:tcPr>
          <w:p w14:paraId="31E51E31" w14:textId="77777777" w:rsidR="00407BED" w:rsidRDefault="00407BED" w:rsidP="0067672D"/>
        </w:tc>
      </w:tr>
      <w:tr w:rsidR="00407BED" w14:paraId="742AFA51" w14:textId="77777777" w:rsidTr="00407BED">
        <w:trPr>
          <w:trHeight w:val="229"/>
        </w:trPr>
        <w:tc>
          <w:tcPr>
            <w:tcW w:w="2268" w:type="dxa"/>
          </w:tcPr>
          <w:p w14:paraId="27447AD2" w14:textId="77777777" w:rsidR="00407BED" w:rsidRDefault="000302A9" w:rsidP="0067672D">
            <w:r>
              <w:t>Defect omschrijving</w:t>
            </w:r>
          </w:p>
        </w:tc>
        <w:tc>
          <w:tcPr>
            <w:tcW w:w="7479" w:type="dxa"/>
          </w:tcPr>
          <w:p w14:paraId="0928900D" w14:textId="77777777" w:rsidR="00407BED" w:rsidRDefault="000302A9" w:rsidP="0067672D">
            <w:r>
              <w:t>:</w:t>
            </w:r>
          </w:p>
        </w:tc>
      </w:tr>
      <w:tr w:rsidR="00407BED" w14:paraId="30CCFD9F" w14:textId="77777777" w:rsidTr="00407BED">
        <w:trPr>
          <w:trHeight w:val="229"/>
        </w:trPr>
        <w:tc>
          <w:tcPr>
            <w:tcW w:w="2268" w:type="dxa"/>
          </w:tcPr>
          <w:p w14:paraId="2FD1ED16" w14:textId="77777777" w:rsidR="00407BED" w:rsidRDefault="00407BED" w:rsidP="0067672D"/>
        </w:tc>
        <w:tc>
          <w:tcPr>
            <w:tcW w:w="7479" w:type="dxa"/>
          </w:tcPr>
          <w:p w14:paraId="238141FB" w14:textId="77777777" w:rsidR="00407BED" w:rsidRDefault="00407BED" w:rsidP="0067672D"/>
        </w:tc>
      </w:tr>
      <w:tr w:rsidR="00407BED" w14:paraId="70A3A316" w14:textId="77777777" w:rsidTr="00407BED">
        <w:trPr>
          <w:trHeight w:val="229"/>
        </w:trPr>
        <w:tc>
          <w:tcPr>
            <w:tcW w:w="2268" w:type="dxa"/>
          </w:tcPr>
          <w:p w14:paraId="432A8285" w14:textId="77777777" w:rsidR="00407BED" w:rsidRDefault="00407BED" w:rsidP="0067672D"/>
        </w:tc>
        <w:tc>
          <w:tcPr>
            <w:tcW w:w="7479" w:type="dxa"/>
          </w:tcPr>
          <w:p w14:paraId="50DE0647" w14:textId="77777777" w:rsidR="00407BED" w:rsidRDefault="00407BED" w:rsidP="0067672D"/>
        </w:tc>
      </w:tr>
      <w:tr w:rsidR="00407BED" w14:paraId="7E006EA5" w14:textId="77777777" w:rsidTr="00407BED">
        <w:trPr>
          <w:trHeight w:val="229"/>
        </w:trPr>
        <w:tc>
          <w:tcPr>
            <w:tcW w:w="2268" w:type="dxa"/>
          </w:tcPr>
          <w:p w14:paraId="50B48644" w14:textId="77777777" w:rsidR="00407BED" w:rsidRDefault="00407BED" w:rsidP="0067672D"/>
        </w:tc>
        <w:tc>
          <w:tcPr>
            <w:tcW w:w="7479" w:type="dxa"/>
          </w:tcPr>
          <w:p w14:paraId="388FC189" w14:textId="77777777" w:rsidR="00407BED" w:rsidRDefault="00407BED" w:rsidP="0067672D"/>
        </w:tc>
      </w:tr>
      <w:tr w:rsidR="00407BED" w14:paraId="1B31B968" w14:textId="77777777" w:rsidTr="00407BED">
        <w:tc>
          <w:tcPr>
            <w:tcW w:w="2268" w:type="dxa"/>
          </w:tcPr>
          <w:p w14:paraId="71A1B3E3" w14:textId="77777777" w:rsidR="00407BED" w:rsidRDefault="00407BED" w:rsidP="0067672D"/>
        </w:tc>
        <w:tc>
          <w:tcPr>
            <w:tcW w:w="7479" w:type="dxa"/>
          </w:tcPr>
          <w:p w14:paraId="637F06B8" w14:textId="77777777" w:rsidR="00407BED" w:rsidRDefault="00407BED" w:rsidP="0067672D"/>
        </w:tc>
      </w:tr>
    </w:tbl>
    <w:p w14:paraId="5DA28839" w14:textId="77777777" w:rsidR="00395520" w:rsidRDefault="00B53B32" w:rsidP="000302A9">
      <w:pPr>
        <w:pStyle w:val="kop1"/>
        <w:pBdr>
          <w:bottom w:val="single" w:sz="4" w:space="0" w:color="7E97AD" w:themeColor="accent1"/>
        </w:pBdr>
        <w:shd w:val="clear" w:color="auto" w:fill="009900"/>
      </w:pPr>
      <w:r>
        <w:t>verzending</w:t>
      </w:r>
    </w:p>
    <w:tbl>
      <w:tblPr>
        <w:tblStyle w:val="Tabelmetstatusrapport"/>
        <w:tblW w:w="4927" w:type="pct"/>
        <w:tblInd w:w="142" w:type="dxa"/>
        <w:tblLook w:val="04A0" w:firstRow="1" w:lastRow="0" w:firstColumn="1" w:lastColumn="0" w:noHBand="0" w:noVBand="1"/>
      </w:tblPr>
      <w:tblGrid>
        <w:gridCol w:w="249"/>
        <w:gridCol w:w="9106"/>
        <w:gridCol w:w="250"/>
      </w:tblGrid>
      <w:tr w:rsidR="001E3079" w14:paraId="19736C28" w14:textId="77777777" w:rsidTr="000302A9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870" w:type="pct"/>
          <w:trHeight w:val="80"/>
        </w:trPr>
        <w:tc>
          <w:tcPr>
            <w:tcW w:w="130" w:type="pct"/>
          </w:tcPr>
          <w:p w14:paraId="3F50CA73" w14:textId="77777777" w:rsidR="001E3079" w:rsidRDefault="001E3079"/>
        </w:tc>
      </w:tr>
      <w:tr w:rsidR="00B53B32" w14:paraId="02DE5062" w14:textId="77777777" w:rsidTr="001E3079">
        <w:tc>
          <w:tcPr>
            <w:tcW w:w="4870" w:type="pct"/>
            <w:gridSpan w:val="2"/>
          </w:tcPr>
          <w:p w14:paraId="7C08EDDB" w14:textId="77777777" w:rsidR="001E3079" w:rsidRPr="007D222F" w:rsidRDefault="001E3079" w:rsidP="001E3079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7D222F">
              <w:rPr>
                <w:b/>
              </w:rPr>
              <w:t>Het formulier</w:t>
            </w:r>
            <w:r w:rsidR="00296F88" w:rsidRPr="007D222F">
              <w:rPr>
                <w:b/>
              </w:rPr>
              <w:t xml:space="preserve"> dient</w:t>
            </w:r>
            <w:r w:rsidRPr="007D222F">
              <w:rPr>
                <w:b/>
              </w:rPr>
              <w:t xml:space="preserve"> </w:t>
            </w:r>
            <w:r w:rsidR="006817E3">
              <w:rPr>
                <w:b/>
              </w:rPr>
              <w:t>volledig</w:t>
            </w:r>
            <w:r w:rsidRPr="007D222F">
              <w:rPr>
                <w:b/>
              </w:rPr>
              <w:t xml:space="preserve"> in</w:t>
            </w:r>
            <w:r w:rsidR="00296F88" w:rsidRPr="007D222F">
              <w:rPr>
                <w:b/>
              </w:rPr>
              <w:t>ge</w:t>
            </w:r>
            <w:r w:rsidRPr="007D222F">
              <w:rPr>
                <w:b/>
              </w:rPr>
              <w:t>vul</w:t>
            </w:r>
            <w:r w:rsidR="00296F88" w:rsidRPr="007D222F">
              <w:rPr>
                <w:b/>
              </w:rPr>
              <w:t>d te zijn</w:t>
            </w:r>
            <w:r w:rsidRPr="007D222F">
              <w:rPr>
                <w:b/>
              </w:rPr>
              <w:t>.</w:t>
            </w:r>
          </w:p>
          <w:p w14:paraId="7D99D4A7" w14:textId="77777777" w:rsidR="001E3079" w:rsidRPr="007D222F" w:rsidRDefault="00322415" w:rsidP="001E3079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Voeg het f</w:t>
            </w:r>
            <w:r w:rsidR="001E3079" w:rsidRPr="007D222F">
              <w:rPr>
                <w:b/>
              </w:rPr>
              <w:t>ormulier in de doos bij het product.</w:t>
            </w:r>
          </w:p>
          <w:p w14:paraId="118012AA" w14:textId="77777777" w:rsidR="001E3079" w:rsidRPr="007D222F" w:rsidRDefault="001E3079" w:rsidP="001E3079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7D222F">
              <w:rPr>
                <w:b/>
              </w:rPr>
              <w:t>U stuurt het product retour met het reparatie formulier.</w:t>
            </w:r>
          </w:p>
          <w:p w14:paraId="7958D14E" w14:textId="77777777" w:rsidR="001E3079" w:rsidRPr="007D222F" w:rsidRDefault="001E3079" w:rsidP="001E3079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7D222F">
              <w:rPr>
                <w:b/>
              </w:rPr>
              <w:t>Bij ontvangst sturen wij u een e-mail ter bevestiging.</w:t>
            </w:r>
          </w:p>
          <w:p w14:paraId="5F629D76" w14:textId="77777777" w:rsidR="00B53B32" w:rsidRPr="007D222F" w:rsidRDefault="000302A9" w:rsidP="001E3079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 de reparatie zullen wij het product retourneren</w:t>
            </w:r>
            <w:r w:rsidR="006817E3">
              <w:rPr>
                <w:b/>
              </w:rPr>
              <w:t>.</w:t>
            </w:r>
          </w:p>
          <w:p w14:paraId="653FA915" w14:textId="77777777" w:rsidR="001E3079" w:rsidRDefault="001E3079" w:rsidP="001E3079"/>
          <w:p w14:paraId="56467613" w14:textId="77777777" w:rsidR="001E3079" w:rsidRDefault="001E3079" w:rsidP="001E3079">
            <w:r>
              <w:t xml:space="preserve">Mochten er nog vragen zijn over het product, de reparatie of andere vragen. Bel dan gerust naar ons kantoor 0180 - 69 1400 of </w:t>
            </w:r>
            <w:r w:rsidR="000302A9">
              <w:t>stuur ons e</w:t>
            </w:r>
            <w:r>
              <w:t>en</w:t>
            </w:r>
            <w:r w:rsidR="000302A9">
              <w:t xml:space="preserve"> e-mail en</w:t>
            </w:r>
            <w:r>
              <w:t xml:space="preserve"> wij zullen hier zo spoedig mogelijk op reageren. Onze openingstijden zijn van 08:15</w:t>
            </w:r>
            <w:r w:rsidR="000302A9">
              <w:t>u</w:t>
            </w:r>
            <w:r>
              <w:t xml:space="preserve"> tot 17:15</w:t>
            </w:r>
            <w:r w:rsidR="000302A9">
              <w:t>u</w:t>
            </w:r>
            <w:r>
              <w:t>.</w:t>
            </w:r>
          </w:p>
          <w:p w14:paraId="682CA2DF" w14:textId="77777777" w:rsidR="001E3079" w:rsidRDefault="001E3079" w:rsidP="001E3079"/>
          <w:p w14:paraId="13713B67" w14:textId="77777777" w:rsidR="001E3079" w:rsidRDefault="001E3079" w:rsidP="001E3079"/>
        </w:tc>
        <w:tc>
          <w:tcPr>
            <w:tcW w:w="130" w:type="pct"/>
          </w:tcPr>
          <w:p w14:paraId="7A009197" w14:textId="77777777" w:rsidR="00B53B32" w:rsidRDefault="00B53B32"/>
        </w:tc>
      </w:tr>
    </w:tbl>
    <w:p w14:paraId="25BE8344" w14:textId="77777777" w:rsidR="00B53B32" w:rsidRDefault="00B53B32"/>
    <w:sectPr w:rsidR="00B53B32" w:rsidSect="00BC7117">
      <w:footerReference w:type="default" r:id="rId12"/>
      <w:headerReference w:type="first" r:id="rId13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9990D" w14:textId="77777777" w:rsidR="00B04684" w:rsidRDefault="00B04684">
      <w:pPr>
        <w:spacing w:before="0" w:after="0"/>
      </w:pPr>
      <w:r>
        <w:separator/>
      </w:r>
    </w:p>
  </w:endnote>
  <w:endnote w:type="continuationSeparator" w:id="0">
    <w:p w14:paraId="48173E67" w14:textId="77777777" w:rsidR="00B04684" w:rsidRDefault="00B046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1027C" w14:textId="77777777" w:rsidR="00395520" w:rsidRDefault="00E46041">
    <w:pPr>
      <w:pStyle w:val="voettekst"/>
    </w:pPr>
    <w:r>
      <w:t xml:space="preserve">Pagina </w:t>
    </w:r>
    <w:r>
      <w:fldChar w:fldCharType="begin"/>
    </w:r>
    <w:r>
      <w:instrText>page</w:instrText>
    </w:r>
    <w:r>
      <w:fldChar w:fldCharType="separate"/>
    </w:r>
    <w:r w:rsidR="000302A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0520" w14:textId="77777777" w:rsidR="00B04684" w:rsidRDefault="00B04684">
      <w:pPr>
        <w:spacing w:before="0" w:after="0"/>
      </w:pPr>
      <w:r>
        <w:separator/>
      </w:r>
    </w:p>
  </w:footnote>
  <w:footnote w:type="continuationSeparator" w:id="0">
    <w:p w14:paraId="501CA305" w14:textId="77777777" w:rsidR="00B04684" w:rsidRDefault="00B046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4873"/>
      <w:gridCol w:w="4874"/>
    </w:tblGrid>
    <w:tr w:rsidR="00395520" w14:paraId="351A84E9" w14:textId="77777777" w:rsidTr="00B53B32">
      <w:tc>
        <w:tcPr>
          <w:tcW w:w="2500" w:type="pct"/>
          <w:shd w:val="clear" w:color="auto" w:fill="FFFFFF" w:themeFill="background1"/>
          <w:vAlign w:val="bottom"/>
        </w:tcPr>
        <w:p w14:paraId="6217A7A6" w14:textId="77777777" w:rsidR="00395520" w:rsidRPr="006817E3" w:rsidRDefault="00E57751">
          <w:pPr>
            <w:rPr>
              <w:color w:val="009900"/>
              <w:lang w:val="en-GB"/>
            </w:rPr>
          </w:pPr>
          <w:r w:rsidRPr="006817E3">
            <w:rPr>
              <w:color w:val="009900"/>
              <w:lang w:val="en-GB"/>
            </w:rPr>
            <w:t>Axitour</w:t>
          </w:r>
        </w:p>
        <w:p w14:paraId="40877734" w14:textId="77777777" w:rsidR="00E57751" w:rsidRPr="006817E3" w:rsidRDefault="00E57751" w:rsidP="00E57751">
          <w:pPr>
            <w:rPr>
              <w:color w:val="009900"/>
              <w:lang w:val="en-GB"/>
            </w:rPr>
          </w:pPr>
          <w:r w:rsidRPr="006817E3">
            <w:rPr>
              <w:color w:val="009900"/>
              <w:lang w:val="en-GB"/>
            </w:rPr>
            <w:t>Lubëck 5, 2993LK, Barendrecht</w:t>
          </w:r>
        </w:p>
        <w:p w14:paraId="27F4CEF3" w14:textId="77777777" w:rsidR="00395520" w:rsidRPr="006817E3" w:rsidRDefault="00E57751" w:rsidP="00E57751">
          <w:pPr>
            <w:rPr>
              <w:color w:val="009900"/>
              <w:lang w:val="en-GB"/>
            </w:rPr>
          </w:pPr>
          <w:r w:rsidRPr="006817E3">
            <w:rPr>
              <w:color w:val="009900"/>
              <w:lang w:val="en-GB"/>
            </w:rPr>
            <w:t>0180691400</w:t>
          </w:r>
        </w:p>
        <w:p w14:paraId="75B3F792" w14:textId="77777777" w:rsidR="001E3079" w:rsidRPr="006817E3" w:rsidRDefault="001E3079" w:rsidP="00E57751">
          <w:pPr>
            <w:rPr>
              <w:color w:val="009900"/>
              <w:lang w:val="en-GB"/>
            </w:rPr>
          </w:pPr>
          <w:r w:rsidRPr="006817E3">
            <w:rPr>
              <w:color w:val="009900"/>
              <w:lang w:val="en-GB"/>
            </w:rPr>
            <w:t>info@Axitour.eu</w:t>
          </w:r>
        </w:p>
      </w:tc>
      <w:sdt>
        <w:sdtPr>
          <w:alias w:val="Klik op het pictogram om de afbeelding te vervangen"/>
          <w:tag w:val="Klik op het pictogram om de afbeelding te vervangen"/>
          <w:id w:val="-423115271"/>
          <w:picture/>
        </w:sdtPr>
        <w:sdtEndPr/>
        <w:sdtContent>
          <w:tc>
            <w:tcPr>
              <w:tcW w:w="2500" w:type="pct"/>
              <w:vAlign w:val="bottom"/>
            </w:tcPr>
            <w:p w14:paraId="142D9E31" w14:textId="1F55D8BE" w:rsidR="00395520" w:rsidRDefault="003C2AA1">
              <w:pPr>
                <w:pStyle w:val="koptekst"/>
              </w:pPr>
              <w:r>
                <w:rPr>
                  <w:noProof/>
                </w:rPr>
                <w:drawing>
                  <wp:inline distT="0" distB="0" distL="0" distR="0" wp14:anchorId="3B68A998" wp14:editId="49414EF5">
                    <wp:extent cx="1475765" cy="695325"/>
                    <wp:effectExtent l="0" t="0" r="0" b="0"/>
                    <wp:docPr id="2" name="Afbeelding 2" descr="Afbeelding met tekening, voedsel&#10;&#10;Automatisch gegenereerde beschrijvi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Afbeelding 2" descr="Afbeelding met tekening, voedsel&#10;&#10;Automatisch gegenereerde beschrijvi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17280" cy="7148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5569A095" w14:textId="77777777" w:rsidR="00395520" w:rsidRDefault="0039552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62A7E"/>
    <w:multiLevelType w:val="hybridMultilevel"/>
    <w:tmpl w:val="D08629CC"/>
    <w:lvl w:ilvl="0" w:tplc="1346C66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51"/>
    <w:rsid w:val="000302A9"/>
    <w:rsid w:val="001E3079"/>
    <w:rsid w:val="00296F88"/>
    <w:rsid w:val="00322415"/>
    <w:rsid w:val="00395520"/>
    <w:rsid w:val="003C2AA1"/>
    <w:rsid w:val="00407BED"/>
    <w:rsid w:val="006817E3"/>
    <w:rsid w:val="006E1516"/>
    <w:rsid w:val="007D222F"/>
    <w:rsid w:val="00860005"/>
    <w:rsid w:val="00873212"/>
    <w:rsid w:val="00B04684"/>
    <w:rsid w:val="00B41F48"/>
    <w:rsid w:val="00B53B32"/>
    <w:rsid w:val="00B73E6C"/>
    <w:rsid w:val="00BC7117"/>
    <w:rsid w:val="00C70ED6"/>
    <w:rsid w:val="00C80EFC"/>
    <w:rsid w:val="00CB0458"/>
    <w:rsid w:val="00E46041"/>
    <w:rsid w:val="00E57751"/>
    <w:rsid w:val="00F83D63"/>
    <w:rsid w:val="00FA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A10E7"/>
  <w15:chartTrackingRefBased/>
  <w15:docId w15:val="{36CE966E-2531-4D4A-AB27-DF9BA3FF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lang w:val="nl-NL" w:eastAsia="nl-NL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kern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 1"/>
    <w:basedOn w:val="Standaard"/>
    <w:next w:val="Standaard"/>
    <w:link w:val="Tekenkop1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koptekst">
    <w:name w:val="koptekst"/>
    <w:basedOn w:val="Standaard"/>
    <w:link w:val="Tekenkoptekst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Tekenkoptekst">
    <w:name w:val="Teken koptekst"/>
    <w:basedOn w:val="Standaardalinea-lettertype"/>
    <w:link w:val="koptekst"/>
    <w:uiPriority w:val="99"/>
    <w:rPr>
      <w:kern w:val="20"/>
    </w:rPr>
  </w:style>
  <w:style w:type="paragraph" w:customStyle="1" w:styleId="voettekst">
    <w:name w:val="voettekst"/>
    <w:basedOn w:val="Standaard"/>
    <w:link w:val="Tekenvoettekst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Tekenvoettekst">
    <w:name w:val="Teken voettekst"/>
    <w:basedOn w:val="Standaardalinea-lettertype"/>
    <w:link w:val="voettekst"/>
    <w:uiPriority w:val="99"/>
    <w:rPr>
      <w:kern w:val="20"/>
    </w:rPr>
  </w:style>
  <w:style w:type="paragraph" w:styleId="Geenafstand">
    <w:name w:val="No Spacing"/>
    <w:link w:val="GeenafstandChar"/>
    <w:uiPriority w:val="1"/>
    <w:qFormat/>
    <w:pPr>
      <w:spacing w:before="0" w:after="0"/>
    </w:pPr>
  </w:style>
  <w:style w:type="character" w:customStyle="1" w:styleId="Sterk">
    <w:name w:val="Sterk"/>
    <w:basedOn w:val="Standaardalinea-lettertype"/>
    <w:uiPriority w:val="1"/>
    <w:unhideWhenUsed/>
    <w:qFormat/>
    <w:rPr>
      <w:b/>
      <w:bCs/>
    </w:r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table" w:styleId="Tabelraster">
    <w:name w:val="Table Grid"/>
    <w:basedOn w:val="Standaardtabe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Afsluiting">
    <w:name w:val="Closing"/>
    <w:basedOn w:val="Standaard"/>
    <w:link w:val="AfsluitingChar"/>
    <w:uiPriority w:val="99"/>
    <w:unhideWhenUsed/>
    <w:pPr>
      <w:spacing w:before="600" w:after="80"/>
    </w:pPr>
  </w:style>
  <w:style w:type="character" w:customStyle="1" w:styleId="AfsluitingChar">
    <w:name w:val="Afsluiting Char"/>
    <w:basedOn w:val="Standaardalinea-lettertype"/>
    <w:link w:val="Afsluiting"/>
    <w:uiPriority w:val="99"/>
    <w:rPr>
      <w:kern w:val="20"/>
    </w:rPr>
  </w:style>
  <w:style w:type="table" w:customStyle="1" w:styleId="Tabelmetstatusrapport">
    <w:name w:val="Tabel met statusrapport"/>
    <w:basedOn w:val="Standaardtabe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Tekenkop1">
    <w:name w:val="Teken kop 1"/>
    <w:basedOn w:val="Standaardalinea-lettertype"/>
    <w:link w:val="kop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Koptekst0">
    <w:name w:val="header"/>
    <w:basedOn w:val="Standaard"/>
    <w:link w:val="Kop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0"/>
    <w:uiPriority w:val="99"/>
    <w:rsid w:val="00BC7117"/>
    <w:rPr>
      <w:kern w:val="20"/>
    </w:rPr>
  </w:style>
  <w:style w:type="paragraph" w:styleId="Voettekst0">
    <w:name w:val="footer"/>
    <w:basedOn w:val="Standaard"/>
    <w:link w:val="Voet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0"/>
    <w:uiPriority w:val="99"/>
    <w:rsid w:val="00BC7117"/>
    <w:rPr>
      <w:kern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0E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0EFC"/>
    <w:rPr>
      <w:rFonts w:ascii="Segoe UI" w:hAnsi="Segoe UI" w:cs="Segoe UI"/>
      <w:kern w:val="20"/>
      <w:sz w:val="18"/>
      <w:szCs w:val="18"/>
    </w:rPr>
  </w:style>
  <w:style w:type="paragraph" w:styleId="Lijstalinea">
    <w:name w:val="List Paragraph"/>
    <w:basedOn w:val="Standaard"/>
    <w:uiPriority w:val="34"/>
    <w:qFormat/>
    <w:rsid w:val="001E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ge\AppData\Roaming\Microsoft\Templates\Projectstatusrapport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A22AB84DB84D9DB6D595A908111D" ma:contentTypeVersion="8" ma:contentTypeDescription="Een nieuw document maken." ma:contentTypeScope="" ma:versionID="610ed3550f87f9a6643532d0b71438a9">
  <xsd:schema xmlns:xsd="http://www.w3.org/2001/XMLSchema" xmlns:xs="http://www.w3.org/2001/XMLSchema" xmlns:p="http://schemas.microsoft.com/office/2006/metadata/properties" xmlns:ns2="67bd0d48-2e97-4cf1-8a3b-e3d778d59e72" xmlns:ns3="bd8e2bff-95d7-4394-a213-301ec542992d" targetNamespace="http://schemas.microsoft.com/office/2006/metadata/properties" ma:root="true" ma:fieldsID="26574990cbf3bd9b69260f8d8111c49b" ns2:_="" ns3:_="">
    <xsd:import namespace="67bd0d48-2e97-4cf1-8a3b-e3d778d59e72"/>
    <xsd:import namespace="bd8e2bff-95d7-4394-a213-301ec5429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d0d48-2e97-4cf1-8a3b-e3d778d5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2bff-95d7-4394-a213-301ec5429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B0C36-2934-4077-841D-1AD1053D3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8E6D2-D526-4C71-9C4D-50C222AE3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2CD2B-2B0A-47D1-8257-DFD2DA5A6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5.xml><?xml version="1.0" encoding="utf-8"?>
<ds:datastoreItem xmlns:ds="http://schemas.openxmlformats.org/officeDocument/2006/customXml" ds:itemID="{CEE2D423-F2DA-42B6-BB32-62C3DAEE3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d0d48-2e97-4cf1-8a3b-e3d778d59e72"/>
    <ds:schemaRef ds:uri="bd8e2bff-95d7-4394-a213-301ec5429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Projectstatusrapport</Template>
  <TotalTime>2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Stage Axitour</dc:creator>
  <cp:keywords/>
  <cp:lastModifiedBy>Pieter de Bruijn</cp:lastModifiedBy>
  <cp:revision>2</cp:revision>
  <cp:lastPrinted>2017-01-25T09:28:00Z</cp:lastPrinted>
  <dcterms:created xsi:type="dcterms:W3CDTF">2020-10-16T05:23:00Z</dcterms:created>
  <dcterms:modified xsi:type="dcterms:W3CDTF">2020-10-16T05:23:00Z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0x010100F7B1A22AB84DB84D9DB6D595A908111D</vt:lpwstr>
  </property>
</Properties>
</file>